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C" w:rsidRPr="00443F6B" w:rsidRDefault="004A63AE">
      <w:pPr>
        <w:rPr>
          <w:b/>
          <w:sz w:val="28"/>
          <w:szCs w:val="28"/>
        </w:rPr>
      </w:pPr>
      <w:r w:rsidRPr="00443F6B">
        <w:rPr>
          <w:b/>
          <w:sz w:val="28"/>
          <w:szCs w:val="28"/>
        </w:rPr>
        <w:t xml:space="preserve">Информация о возможности получить товар в офисе компании в районе </w:t>
      </w:r>
      <w:r w:rsidR="001D0C11">
        <w:rPr>
          <w:b/>
          <w:sz w:val="28"/>
          <w:szCs w:val="28"/>
        </w:rPr>
        <w:t xml:space="preserve">станций </w:t>
      </w:r>
      <w:r w:rsidRPr="00443F6B">
        <w:rPr>
          <w:b/>
          <w:sz w:val="28"/>
          <w:szCs w:val="28"/>
        </w:rPr>
        <w:t>м</w:t>
      </w:r>
      <w:r w:rsidR="001D0C11">
        <w:rPr>
          <w:b/>
          <w:sz w:val="28"/>
          <w:szCs w:val="28"/>
        </w:rPr>
        <w:t xml:space="preserve">етро </w:t>
      </w:r>
      <w:r w:rsidRPr="00443F6B">
        <w:rPr>
          <w:b/>
          <w:sz w:val="28"/>
          <w:szCs w:val="28"/>
        </w:rPr>
        <w:t>Текстильщики или Волжская.</w:t>
      </w:r>
    </w:p>
    <w:p w:rsidR="00AA1673" w:rsidRPr="002E1030" w:rsidRDefault="004A63AE">
      <w:r>
        <w:t>Для удобства покупателей запасных частей</w:t>
      </w:r>
      <w:r w:rsidR="00406847">
        <w:t>,</w:t>
      </w:r>
      <w:r>
        <w:t xml:space="preserve"> </w:t>
      </w:r>
      <w:r w:rsidR="00406847">
        <w:t xml:space="preserve">в дополнение к обычному порядку отгрузки на СТО в посёлке Октябрьский, </w:t>
      </w:r>
      <w:r>
        <w:t xml:space="preserve">мы предусмотрели возможность отгрузки отдельных видов таких товаров из офиса по адресу: </w:t>
      </w:r>
      <w:r w:rsidRPr="00443F6B">
        <w:rPr>
          <w:b/>
        </w:rPr>
        <w:t>ул</w:t>
      </w:r>
      <w:r w:rsidR="00406847" w:rsidRPr="00443F6B">
        <w:rPr>
          <w:b/>
        </w:rPr>
        <w:t>.</w:t>
      </w:r>
      <w:r w:rsidRPr="00443F6B">
        <w:rPr>
          <w:b/>
        </w:rPr>
        <w:t xml:space="preserve"> Малышева д.11 корпус 3</w:t>
      </w:r>
      <w:r>
        <w:t xml:space="preserve">. Возможность такой отгрузки необходимо согласовывать с менеджером по запчастям при оформлении заказа. В виду отсутствия погрузочных средств в месторасположении офиса отгружаемые товары ограничены по размеру и массе. Ориентировочно не более одной, двух коробок </w:t>
      </w:r>
      <w:r w:rsidR="00B5287E">
        <w:t xml:space="preserve">весом до 10 кг </w:t>
      </w:r>
      <w:r>
        <w:t xml:space="preserve">с возможностью перевозки в легковой </w:t>
      </w:r>
      <w:r w:rsidR="00B5287E">
        <w:t>машине. При заказе отгрузки из офиса Покупатель должен быть уверен в правильности подбора заказываемой части, т.к. в месте отгрузки не предусмотрено присутствия персонала, способного дать квалифицированную консультацию по продукту.</w:t>
      </w:r>
      <w:r w:rsidR="002E1030">
        <w:t xml:space="preserve"> </w:t>
      </w:r>
      <w:r w:rsidR="002E1030" w:rsidRPr="00443F6B">
        <w:rPr>
          <w:b/>
        </w:rPr>
        <w:t>Оплата на месте посредством банковских карт НЕ ВОЗМОЖНА.</w:t>
      </w:r>
      <w:r w:rsidR="002E1030">
        <w:t xml:space="preserve"> Возможна оплата наличными или по </w:t>
      </w:r>
      <w:r w:rsidR="002E1030">
        <w:rPr>
          <w:lang w:val="en-US"/>
        </w:rPr>
        <w:t>QR</w:t>
      </w:r>
      <w:r w:rsidR="002E1030" w:rsidRPr="002E1030">
        <w:t>-</w:t>
      </w:r>
      <w:r w:rsidR="002E1030">
        <w:t xml:space="preserve">коду для </w:t>
      </w:r>
      <w:proofErr w:type="spellStart"/>
      <w:r w:rsidR="002E1030">
        <w:t>Сбера</w:t>
      </w:r>
      <w:proofErr w:type="spellEnd"/>
      <w:r w:rsidR="002E1030">
        <w:t xml:space="preserve"> и </w:t>
      </w:r>
      <w:proofErr w:type="spellStart"/>
      <w:r w:rsidR="002E1030">
        <w:t>Тинькофф-банка</w:t>
      </w:r>
      <w:proofErr w:type="spellEnd"/>
      <w:r w:rsidR="002E1030">
        <w:t>. Заказанный товар доступен для отгрузки с понедельника (если заказ оформлен в пятницу) по пятницу на следующий рабочий день</w:t>
      </w:r>
      <w:r w:rsidR="00406847">
        <w:t>, при условии оформления до 16 часов</w:t>
      </w:r>
      <w:r w:rsidR="002E1030">
        <w:t>, или через день (при сложных заказах или заказах в выходные дни) после оформления заказа</w:t>
      </w:r>
      <w:r w:rsidR="00406847">
        <w:t>. В любом случае</w:t>
      </w:r>
      <w:r w:rsidR="00ED1492">
        <w:t>,</w:t>
      </w:r>
      <w:r w:rsidR="00406847">
        <w:t xml:space="preserve"> готовность товара к отгрузке необходимо уточнять перед получением. Срок хранения заказанного товара в </w:t>
      </w:r>
      <w:proofErr w:type="gramStart"/>
      <w:r w:rsidR="00406847">
        <w:t>офисе</w:t>
      </w:r>
      <w:proofErr w:type="gramEnd"/>
      <w:r w:rsidR="00406847">
        <w:t xml:space="preserve"> </w:t>
      </w:r>
      <w:r w:rsidR="00ED1492">
        <w:t xml:space="preserve">- </w:t>
      </w:r>
      <w:r w:rsidR="00406847">
        <w:t>5 рабочих дней, после чего товар возвращается на СТО</w:t>
      </w:r>
      <w:r w:rsidR="00ED1492">
        <w:t xml:space="preserve">. Отгрузка транспортным компаниям из офиса НЕ </w:t>
      </w:r>
      <w:r w:rsidR="00AA1673">
        <w:t>ПРОИЗВОДИТСЯ</w:t>
      </w:r>
      <w:r w:rsidR="00ED1492">
        <w:t>, независимо</w:t>
      </w:r>
      <w:r w:rsidR="00AA1673">
        <w:t xml:space="preserve"> от размеров и массы груза. Для получения товара юридическим лицом необходимо предъявить доверенность на право получения и копию счёта на оплату. Частные лица и ИП должны назвать номер заказа и фамилию, на которую оформлен заказ.</w:t>
      </w:r>
    </w:p>
    <w:sectPr w:rsidR="00AA1673" w:rsidRPr="002E1030" w:rsidSect="00ED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63AE"/>
    <w:rsid w:val="001D0C11"/>
    <w:rsid w:val="002E1030"/>
    <w:rsid w:val="00406847"/>
    <w:rsid w:val="00443F6B"/>
    <w:rsid w:val="004A63AE"/>
    <w:rsid w:val="007D7870"/>
    <w:rsid w:val="00AA1673"/>
    <w:rsid w:val="00B21E7E"/>
    <w:rsid w:val="00B5287E"/>
    <w:rsid w:val="00B73DF5"/>
    <w:rsid w:val="00BE110B"/>
    <w:rsid w:val="00ED1492"/>
    <w:rsid w:val="00E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Kozlovskiy</dc:creator>
  <cp:lastModifiedBy>Kozlovskiy</cp:lastModifiedBy>
  <cp:revision>4</cp:revision>
  <dcterms:created xsi:type="dcterms:W3CDTF">2021-10-20T13:17:00Z</dcterms:created>
  <dcterms:modified xsi:type="dcterms:W3CDTF">2021-10-22T11:13:00Z</dcterms:modified>
</cp:coreProperties>
</file>